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1C71" w14:textId="77777777" w:rsidR="00933745" w:rsidRPr="00933745" w:rsidRDefault="00933745" w:rsidP="00933745">
      <w:pPr>
        <w:tabs>
          <w:tab w:val="left" w:pos="4306"/>
        </w:tabs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en-GB"/>
        </w:rPr>
      </w:pPr>
      <w:r w:rsidRPr="00933745">
        <w:rPr>
          <w:rFonts w:ascii="Arial" w:eastAsia="Times New Roman" w:hAnsi="Arial" w:cs="Arial"/>
          <w:b/>
          <w:sz w:val="36"/>
          <w:szCs w:val="20"/>
          <w:u w:val="single"/>
          <w:lang w:eastAsia="en-GB"/>
        </w:rPr>
        <w:t>Method Statement</w:t>
      </w:r>
    </w:p>
    <w:p w14:paraId="1486D4C0" w14:textId="77777777" w:rsidR="00933745" w:rsidRPr="00933745" w:rsidRDefault="00933745" w:rsidP="0093374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en-GB"/>
        </w:rPr>
      </w:pPr>
    </w:p>
    <w:p w14:paraId="139C77FC" w14:textId="77777777" w:rsidR="00933745" w:rsidRPr="00933745" w:rsidRDefault="00933745" w:rsidP="009337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33745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this simplified form may be inadequate for the larger, complex </w:t>
      </w:r>
      <w:proofErr w:type="gramStart"/>
      <w:r w:rsidRPr="00933745">
        <w:rPr>
          <w:rFonts w:ascii="Arial" w:eastAsia="Times New Roman" w:hAnsi="Arial" w:cs="Arial"/>
          <w:sz w:val="20"/>
          <w:szCs w:val="20"/>
          <w:lang w:eastAsia="en-GB"/>
        </w:rPr>
        <w:t>stands</w:t>
      </w:r>
      <w:proofErr w:type="gramEnd"/>
      <w:r w:rsidRPr="00933745">
        <w:rPr>
          <w:rFonts w:ascii="Arial" w:eastAsia="Times New Roman" w:hAnsi="Arial" w:cs="Arial"/>
          <w:sz w:val="20"/>
          <w:szCs w:val="20"/>
          <w:lang w:eastAsia="en-GB"/>
        </w:rPr>
        <w:t xml:space="preserve"> and exhibitors should therefore submit their own version.</w:t>
      </w:r>
    </w:p>
    <w:p w14:paraId="74B3B4CB" w14:textId="77777777" w:rsidR="00933745" w:rsidRPr="00933745" w:rsidRDefault="00933745" w:rsidP="0093374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12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071"/>
      </w:tblGrid>
      <w:tr w:rsidR="00933745" w:rsidRPr="00933745" w14:paraId="6B0A1672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3DC96B44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324D6F5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Company Name:</w:t>
            </w:r>
          </w:p>
          <w:p w14:paraId="67576B3D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1FB9F547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  <w:p w14:paraId="3C0370C5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12263BC5" w14:textId="77777777" w:rsidTr="00933745">
        <w:trPr>
          <w:trHeight w:val="640"/>
        </w:trPr>
        <w:tc>
          <w:tcPr>
            <w:tcW w:w="2996" w:type="dxa"/>
            <w:vAlign w:val="center"/>
          </w:tcPr>
          <w:p w14:paraId="7D0C0E4B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Stand No:</w:t>
            </w:r>
          </w:p>
        </w:tc>
        <w:tc>
          <w:tcPr>
            <w:tcW w:w="6071" w:type="dxa"/>
          </w:tcPr>
          <w:p w14:paraId="528D4F40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6A08D8BB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5FCFAF29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D7F9362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Responsible Person:</w:t>
            </w:r>
          </w:p>
          <w:p w14:paraId="6245E81F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2EE6DF14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4496AB28" w14:textId="77777777" w:rsidTr="00933745">
        <w:trPr>
          <w:trHeight w:val="377"/>
        </w:trPr>
        <w:tc>
          <w:tcPr>
            <w:tcW w:w="2996" w:type="dxa"/>
            <w:vAlign w:val="center"/>
          </w:tcPr>
          <w:p w14:paraId="706F6F4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E0DAFFD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Stand details &amp; location:</w:t>
            </w:r>
          </w:p>
          <w:p w14:paraId="6E258700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30B90236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1FAF90B3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6330F9B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8E7E52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Access:</w:t>
            </w:r>
          </w:p>
          <w:p w14:paraId="234FBC14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44EEFEBE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56DA48CD" w14:textId="77777777" w:rsidTr="00933745">
        <w:trPr>
          <w:trHeight w:val="468"/>
        </w:trPr>
        <w:tc>
          <w:tcPr>
            <w:tcW w:w="2996" w:type="dxa"/>
            <w:vAlign w:val="center"/>
          </w:tcPr>
          <w:p w14:paraId="2D4ED60E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476A550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Erection &amp; timetable:</w:t>
            </w:r>
          </w:p>
          <w:p w14:paraId="16B0B9D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14D552E8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171DEA51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0F27B4FF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15749E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Stability:</w:t>
            </w:r>
          </w:p>
          <w:p w14:paraId="0CBB8774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114820C5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67154AF0" w14:textId="77777777" w:rsidTr="00933745">
        <w:trPr>
          <w:trHeight w:val="377"/>
        </w:trPr>
        <w:tc>
          <w:tcPr>
            <w:tcW w:w="2996" w:type="dxa"/>
            <w:vAlign w:val="center"/>
          </w:tcPr>
          <w:p w14:paraId="71B2DEDB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61C6D4E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Lifting:</w:t>
            </w:r>
          </w:p>
          <w:p w14:paraId="3B9A4797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28B9483E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14C6FBE2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36E8BFEA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A174EF9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Scaffolding:</w:t>
            </w:r>
          </w:p>
          <w:p w14:paraId="0B3D6D9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4EA1159D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454448DD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30B9CA65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964E7E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COSHH:</w:t>
            </w:r>
          </w:p>
          <w:p w14:paraId="3B4E34C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424AA90E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45FEDF38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67AC2AC3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2F16AEF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Environment:</w:t>
            </w:r>
          </w:p>
          <w:p w14:paraId="12A0227A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24575905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7D886FCE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5DC64F58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BDEC14E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Services:</w:t>
            </w:r>
          </w:p>
          <w:p w14:paraId="4BAA9B1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6B0D6FD7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40BDC092" w14:textId="77777777" w:rsidTr="00933745">
        <w:trPr>
          <w:trHeight w:val="377"/>
        </w:trPr>
        <w:tc>
          <w:tcPr>
            <w:tcW w:w="2996" w:type="dxa"/>
            <w:vAlign w:val="center"/>
          </w:tcPr>
          <w:p w14:paraId="763636D5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8E2731B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Safety features:</w:t>
            </w:r>
          </w:p>
          <w:p w14:paraId="426691A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73EF5C88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933745" w:rsidRPr="00933745" w14:paraId="5D393C13" w14:textId="77777777" w:rsidTr="00933745">
        <w:trPr>
          <w:trHeight w:val="370"/>
        </w:trPr>
        <w:tc>
          <w:tcPr>
            <w:tcW w:w="2996" w:type="dxa"/>
            <w:vAlign w:val="center"/>
          </w:tcPr>
          <w:p w14:paraId="4A9181EC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B320F4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37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Exhibits:</w:t>
            </w:r>
          </w:p>
          <w:p w14:paraId="5A800641" w14:textId="77777777" w:rsidR="00933745" w:rsidRPr="00933745" w:rsidRDefault="00933745" w:rsidP="009337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71" w:type="dxa"/>
          </w:tcPr>
          <w:p w14:paraId="7C7CDD0D" w14:textId="77777777" w:rsidR="00933745" w:rsidRPr="00933745" w:rsidRDefault="00933745" w:rsidP="009337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</w:tbl>
    <w:p w14:paraId="2D2BBD11" w14:textId="77777777" w:rsidR="00933745" w:rsidRPr="00933745" w:rsidRDefault="00933745" w:rsidP="00933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 "https://onlineexhibitormanual.com/earlscourt10/images/zero.gif" \* MERGEFORMATINET </w:instrText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</w:instrText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>INCLUDEPICTURE  "https://onlineexhibitormanual.com/earlscourt10/images/zero.gif" \* MERGEFORMATINET</w:instrText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</w:instrText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0FED9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pt;height:5pt">
            <v:imagedata r:id="rId9" r:href="rId10"/>
          </v:shape>
        </w:pict>
      </w:r>
      <w:r w:rsidR="002C31D7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933745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</w:p>
    <w:p w14:paraId="23CF522A" w14:textId="77777777" w:rsidR="00933745" w:rsidRPr="00933745" w:rsidRDefault="00933745" w:rsidP="00933745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638FE9A0" w14:textId="77777777" w:rsidR="00933745" w:rsidRPr="00933745" w:rsidRDefault="00933745" w:rsidP="00933745">
      <w:pPr>
        <w:tabs>
          <w:tab w:val="left" w:pos="550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33745">
        <w:rPr>
          <w:rFonts w:ascii="Arial" w:eastAsia="Times New Roman" w:hAnsi="Arial" w:cs="Arial"/>
          <w:b/>
          <w:sz w:val="20"/>
          <w:szCs w:val="20"/>
          <w:lang w:eastAsia="en-GB"/>
        </w:rPr>
        <w:t>PLEASE RETURN TO:</w:t>
      </w:r>
    </w:p>
    <w:p w14:paraId="23028D32" w14:textId="77777777" w:rsidR="00933745" w:rsidRPr="00933745" w:rsidRDefault="00933745" w:rsidP="00933745">
      <w:pPr>
        <w:tabs>
          <w:tab w:val="left" w:pos="550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33745">
        <w:rPr>
          <w:rFonts w:ascii="Arial" w:eastAsia="Times New Roman" w:hAnsi="Arial" w:cs="Arial"/>
          <w:b/>
          <w:sz w:val="20"/>
          <w:szCs w:val="20"/>
          <w:lang w:eastAsia="en-GB"/>
        </w:rPr>
        <w:t>Asia@bettshow.com</w:t>
      </w:r>
    </w:p>
    <w:p w14:paraId="6DA9FC3F" w14:textId="77777777" w:rsidR="006D5F4B" w:rsidRDefault="002C31D7"/>
    <w:sectPr w:rsidR="006D5F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AA5D" w14:textId="77777777" w:rsidR="002C31D7" w:rsidRDefault="002C31D7" w:rsidP="00FD7EEB">
      <w:pPr>
        <w:spacing w:after="0" w:line="240" w:lineRule="auto"/>
      </w:pPr>
      <w:r>
        <w:separator/>
      </w:r>
    </w:p>
  </w:endnote>
  <w:endnote w:type="continuationSeparator" w:id="0">
    <w:p w14:paraId="029C3600" w14:textId="77777777" w:rsidR="002C31D7" w:rsidRDefault="002C31D7" w:rsidP="00FD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CD03" w14:textId="47011A99" w:rsidR="00FD7EEB" w:rsidRDefault="00FD7EE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1DED2" wp14:editId="0E2C702D">
          <wp:simplePos x="0" y="0"/>
          <wp:positionH relativeFrom="margin">
            <wp:posOffset>4993419</wp:posOffset>
          </wp:positionH>
          <wp:positionV relativeFrom="paragraph">
            <wp:posOffset>-16841</wp:posOffset>
          </wp:positionV>
          <wp:extent cx="1133475" cy="358775"/>
          <wp:effectExtent l="0" t="0" r="9525" b="3175"/>
          <wp:wrapTight wrapText="bothSides">
            <wp:wrapPolygon edited="0">
              <wp:start x="13069" y="0"/>
              <wp:lineTo x="0" y="0"/>
              <wp:lineTo x="0" y="14910"/>
              <wp:lineTo x="9802" y="20644"/>
              <wp:lineTo x="16699" y="20644"/>
              <wp:lineTo x="16699" y="18350"/>
              <wp:lineTo x="21418" y="11469"/>
              <wp:lineTo x="21418" y="5735"/>
              <wp:lineTo x="15247" y="0"/>
              <wp:lineTo x="13069" y="0"/>
            </wp:wrapPolygon>
          </wp:wrapTight>
          <wp:docPr id="45" name="Picture 4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764CAB" w14:textId="77777777" w:rsidR="00FD7EEB" w:rsidRDefault="00FD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0F3" w14:textId="77777777" w:rsidR="002C31D7" w:rsidRDefault="002C31D7" w:rsidP="00FD7EEB">
      <w:pPr>
        <w:spacing w:after="0" w:line="240" w:lineRule="auto"/>
      </w:pPr>
      <w:r>
        <w:separator/>
      </w:r>
    </w:p>
  </w:footnote>
  <w:footnote w:type="continuationSeparator" w:id="0">
    <w:p w14:paraId="278E4269" w14:textId="77777777" w:rsidR="002C31D7" w:rsidRDefault="002C31D7" w:rsidP="00FD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45"/>
    <w:rsid w:val="002C31D7"/>
    <w:rsid w:val="00477FCC"/>
    <w:rsid w:val="00933745"/>
    <w:rsid w:val="00A326E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24D3"/>
  <w15:chartTrackingRefBased/>
  <w15:docId w15:val="{4833EA41-CA6B-4B6C-B4CA-6E88F97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EB"/>
  </w:style>
  <w:style w:type="paragraph" w:styleId="Footer">
    <w:name w:val="footer"/>
    <w:basedOn w:val="Normal"/>
    <w:link w:val="FooterChar"/>
    <w:uiPriority w:val="99"/>
    <w:unhideWhenUsed/>
    <w:rsid w:val="00F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onlineexhibitormanual.com/earlscourt10/images/zero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fae3-8e71-41ea-86ba-4f1b90611934">
      <Terms xmlns="http://schemas.microsoft.com/office/infopath/2007/PartnerControls"/>
    </lcf76f155ced4ddcb4097134ff3c332f>
    <_ip_UnifiedCompliancePolicyUIAction xmlns="http://schemas.microsoft.com/sharepoint/v3" xsi:nil="true"/>
    <TaxCatchAll xmlns="8d529481-ef4f-4629-8122-918a3d16c4e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26A4684545ABB0CE6A34F9F65B" ma:contentTypeVersion="18" ma:contentTypeDescription="Create a new document." ma:contentTypeScope="" ma:versionID="4c9e9a008cc6ab8e25231b9b42f6e706">
  <xsd:schema xmlns:xsd="http://www.w3.org/2001/XMLSchema" xmlns:xs="http://www.w3.org/2001/XMLSchema" xmlns:p="http://schemas.microsoft.com/office/2006/metadata/properties" xmlns:ns1="http://schemas.microsoft.com/sharepoint/v3" xmlns:ns2="8d529481-ef4f-4629-8122-918a3d16c4e5" xmlns:ns3="2adefae3-8e71-41ea-86ba-4f1b90611934" targetNamespace="http://schemas.microsoft.com/office/2006/metadata/properties" ma:root="true" ma:fieldsID="67fecd967914abbff5980847a11a08f1" ns1:_="" ns2:_="" ns3:_="">
    <xsd:import namespace="http://schemas.microsoft.com/sharepoint/v3"/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06fea8-422f-4ca2-bb9e-fc5d993144fd}" ma:internalName="TaxCatchAll" ma:showField="CatchAllData" ma:web="8d529481-ef4f-4629-8122-918a3d16c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6D1BD-2A0C-4141-BE82-853DA2D1AF90}">
  <ds:schemaRefs>
    <ds:schemaRef ds:uri="http://schemas.microsoft.com/office/2006/metadata/properties"/>
    <ds:schemaRef ds:uri="http://schemas.microsoft.com/office/infopath/2007/PartnerControls"/>
    <ds:schemaRef ds:uri="2adefae3-8e71-41ea-86ba-4f1b90611934"/>
    <ds:schemaRef ds:uri="http://schemas.microsoft.com/sharepoint/v3"/>
    <ds:schemaRef ds:uri="8d529481-ef4f-4629-8122-918a3d16c4e5"/>
  </ds:schemaRefs>
</ds:datastoreItem>
</file>

<file path=customXml/itemProps2.xml><?xml version="1.0" encoding="utf-8"?>
<ds:datastoreItem xmlns:ds="http://schemas.openxmlformats.org/officeDocument/2006/customXml" ds:itemID="{86F2241C-C5B4-459C-9F1C-EEEAF301D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E736-48DD-472A-B44D-86A5A41A8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29481-ef4f-4629-8122-918a3d16c4e5"/>
    <ds:schemaRef ds:uri="2adefae3-8e71-41ea-86ba-4f1b9061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Warrick</dc:creator>
  <cp:keywords/>
  <dc:description/>
  <cp:lastModifiedBy>Sue Warrick</cp:lastModifiedBy>
  <cp:revision>2</cp:revision>
  <dcterms:created xsi:type="dcterms:W3CDTF">2022-07-21T10:24:00Z</dcterms:created>
  <dcterms:modified xsi:type="dcterms:W3CDTF">2022-07-21T10:29:00Z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0x010100D8858726A4684545ABB0CE6A34F9F65B</vt:lpwstr>
  </property>
  <property fmtid="{D5CDD505-2E9C-101B-9397-08002B2CF9AE}" pid="3" name="MediaServiceImageTags">
    <vt:lpwstr/>
  </property>
</Properties>
</file>